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8DC" w:rsidRPr="00304FA8" w:rsidRDefault="00AF68DC" w:rsidP="00AF68DC">
      <w:pPr>
        <w:spacing w:after="0" w:line="240" w:lineRule="auto"/>
        <w:ind w:firstLine="567"/>
        <w:jc w:val="center"/>
        <w:rPr>
          <w:rFonts w:ascii="Times New Roman" w:hAnsi="Times New Roman" w:cs="Times New Roman"/>
          <w:b/>
          <w:sz w:val="28"/>
          <w:szCs w:val="28"/>
          <w:lang w:val="uk-UA"/>
        </w:rPr>
      </w:pPr>
      <w:r w:rsidRPr="00304FA8">
        <w:rPr>
          <w:rFonts w:ascii="Times New Roman" w:hAnsi="Times New Roman" w:cs="Times New Roman"/>
          <w:b/>
          <w:sz w:val="28"/>
          <w:szCs w:val="28"/>
          <w:lang w:val="uk-UA"/>
        </w:rPr>
        <w:t>Реєстрація заявника на Grants.gov</w:t>
      </w:r>
    </w:p>
    <w:p w:rsidR="00AF68DC" w:rsidRDefault="00AF68DC" w:rsidP="00AF68DC">
      <w:pPr>
        <w:spacing w:after="0" w:line="240" w:lineRule="auto"/>
        <w:ind w:firstLine="567"/>
        <w:jc w:val="both"/>
        <w:rPr>
          <w:rFonts w:ascii="Times New Roman" w:hAnsi="Times New Roman" w:cs="Times New Roman"/>
          <w:sz w:val="28"/>
          <w:szCs w:val="28"/>
          <w:lang w:val="uk-UA"/>
        </w:rPr>
      </w:pP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 xml:space="preserve">Перш ніж подати заявку на можливість фінансування, потрібно зареєструвати </w:t>
      </w:r>
      <w:r>
        <w:rPr>
          <w:rFonts w:ascii="Times New Roman" w:hAnsi="Times New Roman" w:cs="Times New Roman"/>
          <w:sz w:val="28"/>
          <w:szCs w:val="28"/>
          <w:lang w:val="uk-UA"/>
        </w:rPr>
        <w:t>обліковий запис</w:t>
      </w:r>
      <w:r w:rsidRPr="00304FA8">
        <w:rPr>
          <w:rFonts w:ascii="Times New Roman" w:hAnsi="Times New Roman" w:cs="Times New Roman"/>
          <w:sz w:val="28"/>
          <w:szCs w:val="28"/>
          <w:lang w:val="uk-UA"/>
        </w:rPr>
        <w:t xml:space="preserve"> у Grants.gov. Незалежно від того, чи є ви заявником організації чи особою, яка подає заявки на гранти самостійно, вам потрібно зареєструвати лише один обліковий запис на Grants.gov. Процес реєстрації Grants.gov може бути завершений за лічені хвилини.</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Коли у вас є обліковий запис Grants.gov, користувачі можуть додати профіль для зв’язку з організацією-заявником та використовувати функції "Мій обліковий запис" для управління одним або декількома профілями у вашому обліковому записі. Якщо у вас вже є обліковий запис Grants.gov, вам не потрібно реєструвати інший рахунок.</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Додавши профіль, дізнайтеся про те, як автори</w:t>
      </w:r>
      <w:r>
        <w:rPr>
          <w:rFonts w:ascii="Times New Roman" w:hAnsi="Times New Roman" w:cs="Times New Roman"/>
          <w:sz w:val="28"/>
          <w:szCs w:val="28"/>
          <w:lang w:val="uk-UA"/>
        </w:rPr>
        <w:t xml:space="preserve">зувати </w:t>
      </w:r>
      <w:r w:rsidRPr="00304FA8">
        <w:rPr>
          <w:rFonts w:ascii="Times New Roman" w:hAnsi="Times New Roman" w:cs="Times New Roman"/>
          <w:sz w:val="28"/>
          <w:szCs w:val="28"/>
          <w:lang w:val="uk-UA"/>
        </w:rPr>
        <w:t xml:space="preserve"> ролі для профілів </w:t>
      </w:r>
      <w:r>
        <w:rPr>
          <w:rFonts w:ascii="Times New Roman" w:hAnsi="Times New Roman" w:cs="Times New Roman"/>
          <w:sz w:val="28"/>
          <w:szCs w:val="28"/>
          <w:lang w:val="uk-UA"/>
        </w:rPr>
        <w:t>(</w:t>
      </w:r>
      <w:hyperlink r:id="rId4" w:history="1">
        <w:r w:rsidRPr="00E56156">
          <w:rPr>
            <w:rStyle w:val="a3"/>
            <w:rFonts w:ascii="Times New Roman" w:hAnsi="Times New Roman" w:cs="Times New Roman"/>
            <w:sz w:val="28"/>
            <w:szCs w:val="28"/>
            <w:lang w:val="uk-UA"/>
          </w:rPr>
          <w:t>https://www.grants.gov/web/grants/applicants/registration/authorize-roles.html</w:t>
        </w:r>
      </w:hyperlink>
      <w:r>
        <w:rPr>
          <w:rFonts w:ascii="Times New Roman" w:hAnsi="Times New Roman" w:cs="Times New Roman"/>
          <w:sz w:val="28"/>
          <w:szCs w:val="28"/>
          <w:lang w:val="uk-UA"/>
        </w:rPr>
        <w:t xml:space="preserve">) </w:t>
      </w:r>
      <w:r w:rsidRPr="00097F3F">
        <w:rPr>
          <w:rFonts w:ascii="Times New Roman" w:hAnsi="Times New Roman" w:cs="Times New Roman"/>
          <w:sz w:val="28"/>
          <w:szCs w:val="28"/>
          <w:lang w:val="uk-UA"/>
        </w:rPr>
        <w:t xml:space="preserve"> </w:t>
      </w:r>
      <w:r w:rsidRPr="00304FA8">
        <w:rPr>
          <w:rFonts w:ascii="Times New Roman" w:hAnsi="Times New Roman" w:cs="Times New Roman"/>
          <w:sz w:val="28"/>
          <w:szCs w:val="28"/>
          <w:lang w:val="uk-UA"/>
        </w:rPr>
        <w:t>та як відстежувати їх статус</w:t>
      </w:r>
      <w:r>
        <w:rPr>
          <w:rFonts w:ascii="Times New Roman" w:hAnsi="Times New Roman" w:cs="Times New Roman"/>
          <w:sz w:val="28"/>
          <w:szCs w:val="28"/>
          <w:lang w:val="uk-UA"/>
        </w:rPr>
        <w:t xml:space="preserve"> (</w:t>
      </w:r>
      <w:hyperlink r:id="rId5" w:history="1">
        <w:r w:rsidRPr="00E56156">
          <w:rPr>
            <w:rStyle w:val="a3"/>
            <w:rFonts w:ascii="Times New Roman" w:hAnsi="Times New Roman" w:cs="Times New Roman"/>
            <w:sz w:val="28"/>
            <w:szCs w:val="28"/>
            <w:lang w:val="uk-UA"/>
          </w:rPr>
          <w:t>https://www.grants.gov/web/grants/applicants/registration/track-role-status.html</w:t>
        </w:r>
      </w:hyperlink>
      <w:r>
        <w:rPr>
          <w:rFonts w:ascii="Times New Roman" w:hAnsi="Times New Roman" w:cs="Times New Roman"/>
          <w:sz w:val="28"/>
          <w:szCs w:val="28"/>
          <w:lang w:val="uk-UA"/>
        </w:rPr>
        <w:t>)</w:t>
      </w:r>
      <w:r w:rsidRPr="00304FA8">
        <w:rPr>
          <w:rFonts w:ascii="Times New Roman" w:hAnsi="Times New Roman" w:cs="Times New Roman"/>
          <w:sz w:val="28"/>
          <w:szCs w:val="28"/>
          <w:lang w:val="uk-UA"/>
        </w:rPr>
        <w:t>. Примітка. Якщо ваша організація новаторська у федеральних грантах або Grants.gov, перегляньте сторінку реєстрації організації</w:t>
      </w:r>
      <w:r>
        <w:rPr>
          <w:rFonts w:ascii="Times New Roman" w:hAnsi="Times New Roman" w:cs="Times New Roman"/>
          <w:sz w:val="28"/>
          <w:szCs w:val="28"/>
          <w:lang w:val="uk-UA"/>
        </w:rPr>
        <w:t xml:space="preserve"> (</w:t>
      </w:r>
      <w:hyperlink r:id="rId6" w:history="1">
        <w:r w:rsidRPr="00E56156">
          <w:rPr>
            <w:rStyle w:val="a3"/>
            <w:rFonts w:ascii="Times New Roman" w:hAnsi="Times New Roman" w:cs="Times New Roman"/>
            <w:sz w:val="28"/>
            <w:szCs w:val="28"/>
            <w:lang w:val="uk-UA"/>
          </w:rPr>
          <w:t>https://www.grants.gov/web/grants/applicants/organization-registration.html</w:t>
        </w:r>
      </w:hyperlink>
      <w:r>
        <w:rPr>
          <w:rFonts w:ascii="Times New Roman" w:hAnsi="Times New Roman" w:cs="Times New Roman"/>
          <w:sz w:val="28"/>
          <w:szCs w:val="28"/>
          <w:lang w:val="uk-UA"/>
        </w:rPr>
        <w:t>)</w:t>
      </w:r>
      <w:r w:rsidRPr="00304FA8">
        <w:rPr>
          <w:rFonts w:ascii="Times New Roman" w:hAnsi="Times New Roman" w:cs="Times New Roman"/>
          <w:sz w:val="28"/>
          <w:szCs w:val="28"/>
          <w:lang w:val="uk-UA"/>
        </w:rPr>
        <w:t>.</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p>
    <w:p w:rsidR="00AF68DC" w:rsidRPr="0084440A" w:rsidRDefault="00AF68DC" w:rsidP="00AF68DC">
      <w:pPr>
        <w:spacing w:after="0" w:line="240" w:lineRule="auto"/>
        <w:ind w:firstLine="567"/>
        <w:jc w:val="both"/>
        <w:rPr>
          <w:rFonts w:ascii="Times New Roman" w:hAnsi="Times New Roman" w:cs="Times New Roman"/>
          <w:sz w:val="28"/>
          <w:szCs w:val="28"/>
          <w:u w:val="single"/>
          <w:lang w:val="uk-UA"/>
        </w:rPr>
      </w:pPr>
      <w:r w:rsidRPr="0084440A">
        <w:rPr>
          <w:rFonts w:ascii="Times New Roman" w:hAnsi="Times New Roman" w:cs="Times New Roman"/>
          <w:sz w:val="28"/>
          <w:szCs w:val="28"/>
          <w:u w:val="single"/>
          <w:lang w:val="uk-UA"/>
        </w:rPr>
        <w:t>Як зареєструвати обліковий запис Grants.gov</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 xml:space="preserve">Клацніть посилання Реєстрація </w:t>
      </w:r>
      <w:r>
        <w:rPr>
          <w:rFonts w:ascii="Times New Roman" w:hAnsi="Times New Roman" w:cs="Times New Roman"/>
          <w:sz w:val="28"/>
          <w:szCs w:val="28"/>
          <w:lang w:val="uk-UA"/>
        </w:rPr>
        <w:t>(</w:t>
      </w:r>
      <w:hyperlink r:id="rId7" w:history="1">
        <w:r w:rsidRPr="00E56156">
          <w:rPr>
            <w:rStyle w:val="a3"/>
            <w:rFonts w:ascii="Times New Roman" w:hAnsi="Times New Roman" w:cs="Times New Roman"/>
            <w:sz w:val="28"/>
            <w:szCs w:val="28"/>
            <w:lang w:val="uk-UA"/>
          </w:rPr>
          <w:t>https://www.grants.gov/web/grants/register.html</w:t>
        </w:r>
      </w:hyperlink>
      <w:r>
        <w:rPr>
          <w:rFonts w:ascii="Times New Roman" w:hAnsi="Times New Roman" w:cs="Times New Roman"/>
          <w:sz w:val="28"/>
          <w:szCs w:val="28"/>
          <w:lang w:val="uk-UA"/>
        </w:rPr>
        <w:t xml:space="preserve">) </w:t>
      </w:r>
      <w:r w:rsidRPr="00304FA8">
        <w:rPr>
          <w:rFonts w:ascii="Times New Roman" w:hAnsi="Times New Roman" w:cs="Times New Roman"/>
          <w:sz w:val="28"/>
          <w:szCs w:val="28"/>
          <w:lang w:val="uk-UA"/>
        </w:rPr>
        <w:t>у верхньому правому куті банера Grants.gov.</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Натисніть кнопку «Зареєструватися зараз» на сторінці «Зареєструватися».</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Заповніть розділи Контактна інформація та Інформація про рахунок. Усі поля з червоною зірочкою (*) обов'язкові для заповнення.</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Адреса електронної пошти - вводячи адресу електронної пошти, майте на увазі, що вся кореспонденція з Grants.gov буде надіслана на цю електронну адресу.</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Ім'я користувача - Введіть ім’я користувача, щоб увійти до Grants.gov. Він може містити лише буквено-цифрові символи, знаки питання, періоди, тире, підкреслення та символ @. Ваше ім’я користувача не може містити пробіл, а також не може містити лише цифри. Виберіть ім’я користувача, яке ви запам’ятаєте.</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Пароль - вибраний пароль повинен відповідати наступним вимогам пароля:</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Повинен містити щонайменше вісім (8) символів</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Повинен містити принаймні одну (1) велику літеру (A-Z)</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Повинен містити принаймні одну (1) малу літеру (a-z)</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Повинен містити принаймні одне (1) число (0-9)</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Повинно містити принаймні один (1) спеціальний символ (наприклад, @ @ $ $% ^ &amp; *)</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Не може бути таким, як попередні шість (6) паролів</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Не може містити словникові слова, імена чи ваше ім'я користувача</w:t>
      </w:r>
    </w:p>
    <w:p w:rsidR="00AF68DC" w:rsidRDefault="00AF68DC" w:rsidP="00AF68DC">
      <w:pPr>
        <w:spacing w:after="0" w:line="240" w:lineRule="auto"/>
        <w:ind w:firstLine="567"/>
        <w:jc w:val="both"/>
        <w:rPr>
          <w:rFonts w:ascii="Times New Roman" w:hAnsi="Times New Roman" w:cs="Times New Roman"/>
          <w:sz w:val="28"/>
          <w:szCs w:val="28"/>
          <w:lang w:val="uk-UA"/>
        </w:rPr>
      </w:pP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 xml:space="preserve">Виберіть, підписувати чи скасувати підписку на Grants.gov </w:t>
      </w:r>
      <w:proofErr w:type="spellStart"/>
      <w:r w:rsidRPr="00304FA8">
        <w:rPr>
          <w:rFonts w:ascii="Times New Roman" w:hAnsi="Times New Roman" w:cs="Times New Roman"/>
          <w:sz w:val="28"/>
          <w:szCs w:val="28"/>
          <w:lang w:val="uk-UA"/>
        </w:rPr>
        <w:t>Communications</w:t>
      </w:r>
      <w:proofErr w:type="spellEnd"/>
      <w:r w:rsidRPr="00304FA8">
        <w:rPr>
          <w:rFonts w:ascii="Times New Roman" w:hAnsi="Times New Roman" w:cs="Times New Roman"/>
          <w:sz w:val="28"/>
          <w:szCs w:val="28"/>
          <w:lang w:val="uk-UA"/>
        </w:rPr>
        <w:t>. Попередження - це важливі повідомлення про чутливі до часу зміни або зміни систем. Бюлетень пропонує навчання, оновлення системи та інші ресурси для допомоги федеральній грантовій громаді.</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Натисніть кнопку Продовжити.</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Натисніть кнопку "Надіслати тимчасовий код", а потім відкрийте св</w:t>
      </w:r>
      <w:r>
        <w:rPr>
          <w:rFonts w:ascii="Times New Roman" w:hAnsi="Times New Roman" w:cs="Times New Roman"/>
          <w:sz w:val="28"/>
          <w:szCs w:val="28"/>
          <w:lang w:val="uk-UA"/>
        </w:rPr>
        <w:t>ою</w:t>
      </w:r>
      <w:r w:rsidRPr="00304FA8">
        <w:rPr>
          <w:rFonts w:ascii="Times New Roman" w:hAnsi="Times New Roman" w:cs="Times New Roman"/>
          <w:sz w:val="28"/>
          <w:szCs w:val="28"/>
          <w:lang w:val="uk-UA"/>
        </w:rPr>
        <w:t xml:space="preserve"> електронн</w:t>
      </w:r>
      <w:r>
        <w:rPr>
          <w:rFonts w:ascii="Times New Roman" w:hAnsi="Times New Roman" w:cs="Times New Roman"/>
          <w:sz w:val="28"/>
          <w:szCs w:val="28"/>
          <w:lang w:val="uk-UA"/>
        </w:rPr>
        <w:t>у</w:t>
      </w:r>
      <w:r w:rsidRPr="00304FA8">
        <w:rPr>
          <w:rFonts w:ascii="Times New Roman" w:hAnsi="Times New Roman" w:cs="Times New Roman"/>
          <w:sz w:val="28"/>
          <w:szCs w:val="28"/>
          <w:lang w:val="uk-UA"/>
        </w:rPr>
        <w:t xml:space="preserve"> пошт</w:t>
      </w:r>
      <w:r>
        <w:rPr>
          <w:rFonts w:ascii="Times New Roman" w:hAnsi="Times New Roman" w:cs="Times New Roman"/>
          <w:sz w:val="28"/>
          <w:szCs w:val="28"/>
          <w:lang w:val="uk-UA"/>
        </w:rPr>
        <w:t>у</w:t>
      </w:r>
      <w:r w:rsidRPr="00304FA8">
        <w:rPr>
          <w:rFonts w:ascii="Times New Roman" w:hAnsi="Times New Roman" w:cs="Times New Roman"/>
          <w:sz w:val="28"/>
          <w:szCs w:val="28"/>
          <w:lang w:val="uk-UA"/>
        </w:rPr>
        <w:t>, щоб отримати доступ до тимчасового коду.</w:t>
      </w:r>
    </w:p>
    <w:p w:rsidR="00AF68DC" w:rsidRPr="00304FA8"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Введіть тимчасовий код, який ви отримали в електронному листі від Grants.gov, у поле Тимчасовий код і натисніть кнопку Продовжити.</w:t>
      </w:r>
    </w:p>
    <w:p w:rsidR="00AF68DC" w:rsidRDefault="00AF68DC" w:rsidP="00AF68DC">
      <w:pPr>
        <w:spacing w:after="0" w:line="240" w:lineRule="auto"/>
        <w:ind w:firstLine="567"/>
        <w:jc w:val="both"/>
        <w:rPr>
          <w:rFonts w:ascii="Times New Roman" w:hAnsi="Times New Roman" w:cs="Times New Roman"/>
          <w:sz w:val="28"/>
          <w:szCs w:val="28"/>
          <w:lang w:val="uk-UA"/>
        </w:rPr>
      </w:pPr>
      <w:r w:rsidRPr="00304FA8">
        <w:rPr>
          <w:rFonts w:ascii="Times New Roman" w:hAnsi="Times New Roman" w:cs="Times New Roman"/>
          <w:sz w:val="28"/>
          <w:szCs w:val="28"/>
          <w:lang w:val="uk-UA"/>
        </w:rPr>
        <w:t>Вирішіть, чи хочете ви додати профіль до свого облікового запису Grants.gov або натисніть кнопку Продовжити, щоб увійти. Потрібно додати профіль, щоб подати заявку. Після реєстрації перегляньте сторінку «Огляд робочої області», щоб дізнатися, як подати заявку на грант.</w:t>
      </w:r>
    </w:p>
    <w:p w:rsidR="00AF68DC" w:rsidRDefault="00AF68DC" w:rsidP="00AF68DC">
      <w:pPr>
        <w:spacing w:after="0" w:line="240" w:lineRule="auto"/>
        <w:ind w:firstLine="567"/>
        <w:jc w:val="both"/>
        <w:rPr>
          <w:rFonts w:ascii="Times New Roman" w:hAnsi="Times New Roman" w:cs="Times New Roman"/>
          <w:sz w:val="28"/>
          <w:szCs w:val="28"/>
          <w:lang w:val="uk-UA"/>
        </w:rPr>
      </w:pPr>
    </w:p>
    <w:p w:rsidR="00AF68DC" w:rsidRPr="009831F1" w:rsidRDefault="00AF68DC" w:rsidP="00AF68DC">
      <w:pPr>
        <w:spacing w:after="0" w:line="240" w:lineRule="auto"/>
        <w:ind w:firstLine="567"/>
        <w:jc w:val="both"/>
        <w:rPr>
          <w:rFonts w:ascii="Times New Roman" w:hAnsi="Times New Roman" w:cs="Times New Roman"/>
          <w:sz w:val="28"/>
          <w:szCs w:val="28"/>
          <w:lang w:val="uk-UA"/>
        </w:rPr>
      </w:pPr>
    </w:p>
    <w:p w:rsidR="00132DA5" w:rsidRPr="00AF68DC" w:rsidRDefault="00AF68DC">
      <w:pPr>
        <w:rPr>
          <w:lang w:val="uk-UA"/>
        </w:rPr>
      </w:pPr>
      <w:bookmarkStart w:id="0" w:name="_GoBack"/>
      <w:bookmarkEnd w:id="0"/>
    </w:p>
    <w:sectPr w:rsidR="00132DA5" w:rsidRPr="00AF68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8DC"/>
    <w:rsid w:val="006C360A"/>
    <w:rsid w:val="00AF68DC"/>
    <w:rsid w:val="00FF5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E04D8-E6C1-4279-91D3-B7087EAD4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8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68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rants.gov/web/grants/register.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rants.gov/web/grants/applicants/organization-registration.html" TargetMode="External"/><Relationship Id="rId5" Type="http://schemas.openxmlformats.org/officeDocument/2006/relationships/hyperlink" Target="https://www.grants.gov/web/grants/applicants/registration/track-role-status.html" TargetMode="External"/><Relationship Id="rId4" Type="http://schemas.openxmlformats.org/officeDocument/2006/relationships/hyperlink" Target="https://www.grants.gov/web/grants/applicants/registration/authorize-roles.htm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HP-4</dc:creator>
  <cp:keywords/>
  <dc:description/>
  <cp:lastModifiedBy>HP-4</cp:lastModifiedBy>
  <cp:revision>1</cp:revision>
  <dcterms:created xsi:type="dcterms:W3CDTF">2019-10-30T15:07:00Z</dcterms:created>
  <dcterms:modified xsi:type="dcterms:W3CDTF">2019-10-30T15:07:00Z</dcterms:modified>
</cp:coreProperties>
</file>